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49" w:rsidRPr="00655223" w:rsidRDefault="00CE5849" w:rsidP="00CE5849">
      <w:pPr>
        <w:ind w:firstLine="567"/>
        <w:jc w:val="right"/>
        <w:rPr>
          <w:b/>
          <w:sz w:val="28"/>
          <w:szCs w:val="28"/>
        </w:rPr>
      </w:pPr>
      <w:r w:rsidRPr="00655223">
        <w:rPr>
          <w:b/>
          <w:sz w:val="28"/>
          <w:szCs w:val="28"/>
        </w:rPr>
        <w:t xml:space="preserve">Приложение </w:t>
      </w:r>
      <w:r w:rsidR="00C61505">
        <w:rPr>
          <w:b/>
          <w:sz w:val="28"/>
          <w:szCs w:val="28"/>
        </w:rPr>
        <w:t>14</w:t>
      </w:r>
      <w:r w:rsidRPr="00655223">
        <w:rPr>
          <w:b/>
          <w:sz w:val="28"/>
          <w:szCs w:val="28"/>
        </w:rPr>
        <w:t>.</w:t>
      </w:r>
    </w:p>
    <w:p w:rsidR="00445853" w:rsidRPr="00655223" w:rsidRDefault="00445853" w:rsidP="00445853">
      <w:pPr>
        <w:ind w:firstLine="567"/>
        <w:jc w:val="center"/>
        <w:rPr>
          <w:b/>
          <w:sz w:val="28"/>
          <w:szCs w:val="28"/>
        </w:rPr>
      </w:pPr>
      <w:r w:rsidRPr="00655223">
        <w:rPr>
          <w:b/>
          <w:sz w:val="28"/>
          <w:szCs w:val="28"/>
        </w:rPr>
        <w:t>Социальное партнерство</w:t>
      </w:r>
      <w:r w:rsidR="00655223" w:rsidRPr="00655223">
        <w:rPr>
          <w:b/>
          <w:sz w:val="28"/>
          <w:szCs w:val="28"/>
        </w:rPr>
        <w:t>.</w:t>
      </w:r>
    </w:p>
    <w:p w:rsidR="00655223" w:rsidRDefault="00655223" w:rsidP="00445853">
      <w:pPr>
        <w:ind w:firstLine="567"/>
        <w:jc w:val="center"/>
        <w:rPr>
          <w:b/>
        </w:rPr>
      </w:pPr>
    </w:p>
    <w:p w:rsidR="00655223" w:rsidRDefault="00655223" w:rsidP="00655223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сотрудничества:</w:t>
      </w:r>
    </w:p>
    <w:p w:rsidR="00655223" w:rsidRDefault="00655223" w:rsidP="00655223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Совместная работа по трудоустройству.</w:t>
      </w:r>
    </w:p>
    <w:p w:rsidR="00655223" w:rsidRDefault="00655223" w:rsidP="00655223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Работа методических объединений.</w:t>
      </w:r>
    </w:p>
    <w:p w:rsidR="00655223" w:rsidRDefault="00655223" w:rsidP="00655223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Профориентационная работа.</w:t>
      </w:r>
    </w:p>
    <w:p w:rsidR="00655223" w:rsidRDefault="00655223" w:rsidP="00655223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Проведение профессиональной практики.</w:t>
      </w:r>
    </w:p>
    <w:p w:rsidR="00655223" w:rsidRDefault="00655223" w:rsidP="00655223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Рецензирование, руководство выпускными квалификационными работами, участие в итоговой государственной аттестации.</w:t>
      </w:r>
    </w:p>
    <w:p w:rsidR="00655223" w:rsidRDefault="00655223" w:rsidP="00655223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Совместные мероприятия по воспитательной деятельности.</w:t>
      </w:r>
    </w:p>
    <w:p w:rsidR="00655223" w:rsidRDefault="00655223" w:rsidP="00655223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Работа психологической службы.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6237"/>
        <w:gridCol w:w="475"/>
        <w:gridCol w:w="475"/>
        <w:gridCol w:w="475"/>
        <w:gridCol w:w="475"/>
        <w:gridCol w:w="475"/>
        <w:gridCol w:w="475"/>
        <w:gridCol w:w="552"/>
      </w:tblGrid>
      <w:tr w:rsidR="00655223" w:rsidRPr="00655223" w:rsidTr="006E18C5">
        <w:tc>
          <w:tcPr>
            <w:tcW w:w="568" w:type="dxa"/>
            <w:vMerge w:val="restart"/>
          </w:tcPr>
          <w:p w:rsidR="00655223" w:rsidRPr="00655223" w:rsidRDefault="00655223" w:rsidP="003F2683">
            <w:pPr>
              <w:jc w:val="both"/>
            </w:pPr>
            <w:r w:rsidRPr="00655223">
              <w:t>№</w:t>
            </w:r>
          </w:p>
          <w:p w:rsidR="00655223" w:rsidRPr="00655223" w:rsidRDefault="00655223" w:rsidP="003F2683">
            <w:pPr>
              <w:jc w:val="both"/>
            </w:pPr>
            <w:proofErr w:type="gramStart"/>
            <w:r w:rsidRPr="00655223">
              <w:t>п</w:t>
            </w:r>
            <w:proofErr w:type="gramEnd"/>
            <w:r w:rsidRPr="00655223">
              <w:t>/п</w:t>
            </w:r>
          </w:p>
        </w:tc>
        <w:tc>
          <w:tcPr>
            <w:tcW w:w="6237" w:type="dxa"/>
            <w:vMerge w:val="restart"/>
          </w:tcPr>
          <w:p w:rsidR="00655223" w:rsidRPr="00655223" w:rsidRDefault="00655223" w:rsidP="003F2683">
            <w:pPr>
              <w:jc w:val="both"/>
            </w:pPr>
          </w:p>
          <w:p w:rsidR="00655223" w:rsidRPr="00655223" w:rsidRDefault="00655223" w:rsidP="003F2683">
            <w:pPr>
              <w:jc w:val="both"/>
            </w:pPr>
            <w:r w:rsidRPr="00655223">
              <w:t>Наименование учреждений и организаций</w:t>
            </w:r>
          </w:p>
        </w:tc>
        <w:tc>
          <w:tcPr>
            <w:tcW w:w="3402" w:type="dxa"/>
            <w:gridSpan w:val="7"/>
          </w:tcPr>
          <w:p w:rsidR="00655223" w:rsidRPr="00655223" w:rsidRDefault="00655223" w:rsidP="003F2683">
            <w:pPr>
              <w:jc w:val="center"/>
            </w:pPr>
            <w:r w:rsidRPr="00655223">
              <w:t>Взаимодействие по направлениям</w:t>
            </w:r>
          </w:p>
        </w:tc>
      </w:tr>
      <w:tr w:rsidR="00655223" w:rsidRPr="00655223" w:rsidTr="006E18C5">
        <w:tc>
          <w:tcPr>
            <w:tcW w:w="568" w:type="dxa"/>
            <w:vMerge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6237" w:type="dxa"/>
            <w:vMerge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1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2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3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4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5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6</w:t>
            </w: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  <w:r w:rsidRPr="00655223">
              <w:t>7</w:t>
            </w:r>
          </w:p>
        </w:tc>
      </w:tr>
      <w:tr w:rsidR="00655223" w:rsidRPr="00655223" w:rsidTr="006E18C5">
        <w:tc>
          <w:tcPr>
            <w:tcW w:w="10207" w:type="dxa"/>
            <w:gridSpan w:val="9"/>
          </w:tcPr>
          <w:p w:rsidR="00655223" w:rsidRPr="00655223" w:rsidRDefault="00655223" w:rsidP="003F2683">
            <w:pPr>
              <w:jc w:val="center"/>
            </w:pPr>
            <w:r w:rsidRPr="00655223">
              <w:t>Образовательные учреждения</w:t>
            </w: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1.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 xml:space="preserve">МОУ Городская средняя общеобразовательная школа </w:t>
            </w:r>
            <w:proofErr w:type="gramStart"/>
            <w:r w:rsidRPr="00655223">
              <w:t>г</w:t>
            </w:r>
            <w:proofErr w:type="gramEnd"/>
            <w:r w:rsidRPr="00655223">
              <w:t>. Калязина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2.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 xml:space="preserve">МОУ Городская основная общеобразовательная школа </w:t>
            </w:r>
            <w:proofErr w:type="gramStart"/>
            <w:r w:rsidRPr="00655223">
              <w:t>г</w:t>
            </w:r>
            <w:proofErr w:type="gramEnd"/>
            <w:r w:rsidRPr="00655223">
              <w:t>. Калязина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3.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 xml:space="preserve">МОУ Зареченская основная общеобразовательная школа </w:t>
            </w:r>
            <w:proofErr w:type="gramStart"/>
            <w:r w:rsidRPr="00655223">
              <w:t>г</w:t>
            </w:r>
            <w:proofErr w:type="gramEnd"/>
            <w:r w:rsidRPr="00655223">
              <w:t>. Калязина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4.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>ГОУ для детей сирот и детей, оставшихся без попечения родителей «Калязинский детский дом «Родничок»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5.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>ГОУ НПО Профессиональное училище №49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6.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 xml:space="preserve">МДОУ «Сказка» </w:t>
            </w:r>
            <w:proofErr w:type="gramStart"/>
            <w:r w:rsidRPr="00655223">
              <w:t>г</w:t>
            </w:r>
            <w:proofErr w:type="gramEnd"/>
            <w:r w:rsidRPr="00655223">
              <w:t>. Калязина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7.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>МУ</w:t>
            </w:r>
            <w:r>
              <w:t xml:space="preserve"> ДОД «Дом детского творчества» </w:t>
            </w:r>
            <w:proofErr w:type="gramStart"/>
            <w:r w:rsidRPr="00655223">
              <w:t>г</w:t>
            </w:r>
            <w:proofErr w:type="gramEnd"/>
            <w:r w:rsidRPr="00655223">
              <w:t>. Калязина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</w:p>
        </w:tc>
      </w:tr>
      <w:tr w:rsidR="00655223" w:rsidRPr="00655223" w:rsidTr="006E18C5">
        <w:tc>
          <w:tcPr>
            <w:tcW w:w="10207" w:type="dxa"/>
            <w:gridSpan w:val="9"/>
          </w:tcPr>
          <w:p w:rsidR="00655223" w:rsidRPr="00655223" w:rsidRDefault="00655223" w:rsidP="003F2683">
            <w:pPr>
              <w:jc w:val="center"/>
            </w:pPr>
            <w:r w:rsidRPr="00655223">
              <w:t>Администрации, учреждения, организации</w:t>
            </w: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 xml:space="preserve">1. 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 xml:space="preserve">МОУО Администрации Калязинского района 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2.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>МОУО Администрации Кашинского района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3.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>МОУО Администрации Кесовогорского района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4.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>МОУО Администрации Кимрского района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5.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>Ассоциация ОУ педагогического профиля Ярославской области «Непрерывное педагогическое образование»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6.</w:t>
            </w:r>
          </w:p>
        </w:tc>
        <w:tc>
          <w:tcPr>
            <w:tcW w:w="6237" w:type="dxa"/>
          </w:tcPr>
          <w:p w:rsidR="00655223" w:rsidRPr="00655223" w:rsidRDefault="00BC31B0" w:rsidP="00655223">
            <w:r>
              <w:t>Отдел по делам молодежи и спорту</w:t>
            </w:r>
            <w:r w:rsidR="00655223" w:rsidRPr="00655223">
              <w:t xml:space="preserve"> администрации Калязинского района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7.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>ГУ «Комплексный центр социального обслуживания населения» Калязинского района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8.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 xml:space="preserve">МУ «Калязинская централизованная библиотечная система» 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9.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>Центр занятости населения Калязинского района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10.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>ТО СЗН Калязинского района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11.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>ТИК Калязинского района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12.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>РОСТО (ДОСААФ)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</w:p>
        </w:tc>
      </w:tr>
      <w:tr w:rsidR="00655223" w:rsidRPr="00655223" w:rsidTr="006E18C5">
        <w:tc>
          <w:tcPr>
            <w:tcW w:w="568" w:type="dxa"/>
          </w:tcPr>
          <w:p w:rsidR="00655223" w:rsidRPr="00655223" w:rsidRDefault="00655223" w:rsidP="00655223">
            <w:r w:rsidRPr="00655223">
              <w:t>13.</w:t>
            </w:r>
          </w:p>
        </w:tc>
        <w:tc>
          <w:tcPr>
            <w:tcW w:w="6237" w:type="dxa"/>
          </w:tcPr>
          <w:p w:rsidR="00655223" w:rsidRPr="00655223" w:rsidRDefault="00655223" w:rsidP="00655223">
            <w:r w:rsidRPr="00655223">
              <w:t xml:space="preserve">МУ «Районный межпоселенческий центр культуры, досуга и спорта» </w:t>
            </w:r>
            <w:proofErr w:type="gramStart"/>
            <w:r w:rsidRPr="00655223">
              <w:t>г</w:t>
            </w:r>
            <w:proofErr w:type="gramEnd"/>
            <w:r w:rsidRPr="00655223">
              <w:t xml:space="preserve">. Калязина </w:t>
            </w: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</w:p>
        </w:tc>
        <w:tc>
          <w:tcPr>
            <w:tcW w:w="475" w:type="dxa"/>
          </w:tcPr>
          <w:p w:rsidR="00655223" w:rsidRPr="00655223" w:rsidRDefault="00655223" w:rsidP="003F2683">
            <w:pPr>
              <w:jc w:val="both"/>
            </w:pPr>
            <w:r w:rsidRPr="00655223">
              <w:t>+</w:t>
            </w:r>
          </w:p>
        </w:tc>
        <w:tc>
          <w:tcPr>
            <w:tcW w:w="552" w:type="dxa"/>
          </w:tcPr>
          <w:p w:rsidR="00655223" w:rsidRPr="00655223" w:rsidRDefault="00655223" w:rsidP="003F2683">
            <w:pPr>
              <w:jc w:val="both"/>
            </w:pPr>
          </w:p>
        </w:tc>
      </w:tr>
      <w:tr w:rsidR="006E18C5" w:rsidRPr="00655223" w:rsidTr="006E18C5">
        <w:tc>
          <w:tcPr>
            <w:tcW w:w="568" w:type="dxa"/>
          </w:tcPr>
          <w:p w:rsidR="006E18C5" w:rsidRPr="00655223" w:rsidRDefault="006E18C5" w:rsidP="00655223">
            <w:r>
              <w:t>14.</w:t>
            </w:r>
          </w:p>
        </w:tc>
        <w:tc>
          <w:tcPr>
            <w:tcW w:w="6237" w:type="dxa"/>
          </w:tcPr>
          <w:p w:rsidR="006E18C5" w:rsidRPr="00655223" w:rsidRDefault="006E18C5" w:rsidP="00655223">
            <w:r>
              <w:t>Гостиница «ФАМП»</w:t>
            </w:r>
          </w:p>
        </w:tc>
        <w:tc>
          <w:tcPr>
            <w:tcW w:w="475" w:type="dxa"/>
          </w:tcPr>
          <w:p w:rsidR="006E18C5" w:rsidRPr="00655223" w:rsidRDefault="006E18C5" w:rsidP="003F2683">
            <w:pPr>
              <w:jc w:val="both"/>
            </w:pPr>
            <w:r>
              <w:t>+</w:t>
            </w:r>
          </w:p>
        </w:tc>
        <w:tc>
          <w:tcPr>
            <w:tcW w:w="475" w:type="dxa"/>
          </w:tcPr>
          <w:p w:rsidR="006E18C5" w:rsidRPr="00655223" w:rsidRDefault="006E18C5" w:rsidP="003F2683">
            <w:pPr>
              <w:jc w:val="both"/>
            </w:pPr>
          </w:p>
        </w:tc>
        <w:tc>
          <w:tcPr>
            <w:tcW w:w="475" w:type="dxa"/>
          </w:tcPr>
          <w:p w:rsidR="006E18C5" w:rsidRPr="00655223" w:rsidRDefault="006E18C5" w:rsidP="003F2683">
            <w:pPr>
              <w:jc w:val="both"/>
            </w:pPr>
          </w:p>
        </w:tc>
        <w:tc>
          <w:tcPr>
            <w:tcW w:w="475" w:type="dxa"/>
          </w:tcPr>
          <w:p w:rsidR="006E18C5" w:rsidRPr="00655223" w:rsidRDefault="006E18C5" w:rsidP="003F2683">
            <w:pPr>
              <w:jc w:val="both"/>
            </w:pPr>
            <w:r>
              <w:t>+</w:t>
            </w:r>
          </w:p>
        </w:tc>
        <w:tc>
          <w:tcPr>
            <w:tcW w:w="475" w:type="dxa"/>
          </w:tcPr>
          <w:p w:rsidR="006E18C5" w:rsidRPr="00655223" w:rsidRDefault="006E18C5" w:rsidP="003F2683">
            <w:pPr>
              <w:jc w:val="both"/>
            </w:pPr>
            <w:r>
              <w:t>+</w:t>
            </w:r>
          </w:p>
        </w:tc>
        <w:tc>
          <w:tcPr>
            <w:tcW w:w="475" w:type="dxa"/>
          </w:tcPr>
          <w:p w:rsidR="006E18C5" w:rsidRPr="00655223" w:rsidRDefault="006E18C5" w:rsidP="003F2683">
            <w:pPr>
              <w:jc w:val="both"/>
            </w:pPr>
          </w:p>
        </w:tc>
        <w:tc>
          <w:tcPr>
            <w:tcW w:w="552" w:type="dxa"/>
          </w:tcPr>
          <w:p w:rsidR="006E18C5" w:rsidRPr="00655223" w:rsidRDefault="006E18C5" w:rsidP="003F2683">
            <w:pPr>
              <w:jc w:val="both"/>
            </w:pPr>
          </w:p>
        </w:tc>
      </w:tr>
      <w:tr w:rsidR="006E18C5" w:rsidRPr="00655223" w:rsidTr="006E18C5">
        <w:tc>
          <w:tcPr>
            <w:tcW w:w="568" w:type="dxa"/>
          </w:tcPr>
          <w:p w:rsidR="006E18C5" w:rsidRPr="00655223" w:rsidRDefault="006E18C5" w:rsidP="00655223">
            <w:r>
              <w:t>15.</w:t>
            </w:r>
          </w:p>
        </w:tc>
        <w:tc>
          <w:tcPr>
            <w:tcW w:w="6237" w:type="dxa"/>
          </w:tcPr>
          <w:p w:rsidR="006E18C5" w:rsidRPr="00655223" w:rsidRDefault="006E18C5" w:rsidP="00655223">
            <w:r>
              <w:rPr>
                <w:color w:val="000000"/>
                <w:szCs w:val="28"/>
              </w:rPr>
              <w:t>Общежитие гостиничного типа ОАО ОКБ МЭИ</w:t>
            </w:r>
          </w:p>
        </w:tc>
        <w:tc>
          <w:tcPr>
            <w:tcW w:w="475" w:type="dxa"/>
          </w:tcPr>
          <w:p w:rsidR="006E18C5" w:rsidRPr="00655223" w:rsidRDefault="006E18C5" w:rsidP="00434BB5">
            <w:pPr>
              <w:jc w:val="both"/>
            </w:pPr>
            <w:r>
              <w:t>+</w:t>
            </w:r>
          </w:p>
        </w:tc>
        <w:tc>
          <w:tcPr>
            <w:tcW w:w="475" w:type="dxa"/>
          </w:tcPr>
          <w:p w:rsidR="006E18C5" w:rsidRPr="00655223" w:rsidRDefault="006E18C5" w:rsidP="00434BB5">
            <w:pPr>
              <w:jc w:val="both"/>
            </w:pPr>
          </w:p>
        </w:tc>
        <w:tc>
          <w:tcPr>
            <w:tcW w:w="475" w:type="dxa"/>
          </w:tcPr>
          <w:p w:rsidR="006E18C5" w:rsidRPr="00655223" w:rsidRDefault="006E18C5" w:rsidP="00434BB5">
            <w:pPr>
              <w:jc w:val="both"/>
            </w:pPr>
          </w:p>
        </w:tc>
        <w:tc>
          <w:tcPr>
            <w:tcW w:w="475" w:type="dxa"/>
          </w:tcPr>
          <w:p w:rsidR="006E18C5" w:rsidRPr="00655223" w:rsidRDefault="006E18C5" w:rsidP="00434BB5">
            <w:pPr>
              <w:jc w:val="both"/>
            </w:pPr>
            <w:r>
              <w:t>+</w:t>
            </w:r>
          </w:p>
        </w:tc>
        <w:tc>
          <w:tcPr>
            <w:tcW w:w="475" w:type="dxa"/>
          </w:tcPr>
          <w:p w:rsidR="006E18C5" w:rsidRPr="00655223" w:rsidRDefault="006E18C5" w:rsidP="00434BB5">
            <w:pPr>
              <w:jc w:val="both"/>
            </w:pPr>
            <w:r>
              <w:t>+</w:t>
            </w:r>
          </w:p>
        </w:tc>
        <w:tc>
          <w:tcPr>
            <w:tcW w:w="475" w:type="dxa"/>
          </w:tcPr>
          <w:p w:rsidR="006E18C5" w:rsidRPr="00655223" w:rsidRDefault="006E18C5" w:rsidP="003F2683">
            <w:pPr>
              <w:jc w:val="both"/>
            </w:pPr>
          </w:p>
        </w:tc>
        <w:tc>
          <w:tcPr>
            <w:tcW w:w="552" w:type="dxa"/>
          </w:tcPr>
          <w:p w:rsidR="006E18C5" w:rsidRPr="00655223" w:rsidRDefault="006E18C5" w:rsidP="003F2683">
            <w:pPr>
              <w:jc w:val="both"/>
            </w:pPr>
          </w:p>
        </w:tc>
      </w:tr>
    </w:tbl>
    <w:p w:rsidR="00C003F2" w:rsidRDefault="00C003F2" w:rsidP="006E18C5"/>
    <w:sectPr w:rsidR="00C003F2" w:rsidSect="00831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361C"/>
    <w:multiLevelType w:val="hybridMultilevel"/>
    <w:tmpl w:val="1F3489C0"/>
    <w:lvl w:ilvl="0" w:tplc="074A04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4BF497A"/>
    <w:multiLevelType w:val="hybridMultilevel"/>
    <w:tmpl w:val="3AA05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E28A4"/>
    <w:multiLevelType w:val="hybridMultilevel"/>
    <w:tmpl w:val="6734CC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AF2FF1"/>
    <w:rsid w:val="001375B8"/>
    <w:rsid w:val="003F2683"/>
    <w:rsid w:val="00445853"/>
    <w:rsid w:val="004F4EDD"/>
    <w:rsid w:val="005C7D6B"/>
    <w:rsid w:val="00602263"/>
    <w:rsid w:val="00655223"/>
    <w:rsid w:val="006608A8"/>
    <w:rsid w:val="006E18C5"/>
    <w:rsid w:val="00831E19"/>
    <w:rsid w:val="008A3C6C"/>
    <w:rsid w:val="008E3C98"/>
    <w:rsid w:val="009663C2"/>
    <w:rsid w:val="00996C31"/>
    <w:rsid w:val="00AA0C00"/>
    <w:rsid w:val="00AF2FF1"/>
    <w:rsid w:val="00BC31B0"/>
    <w:rsid w:val="00C003F2"/>
    <w:rsid w:val="00C13AF6"/>
    <w:rsid w:val="00C61505"/>
    <w:rsid w:val="00CE5849"/>
    <w:rsid w:val="00E271E2"/>
    <w:rsid w:val="00E83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FF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375B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375B8"/>
    <w:rPr>
      <w:sz w:val="24"/>
      <w:szCs w:val="24"/>
      <w:lang w:val="ru-RU" w:eastAsia="ru-RU" w:bidi="ar-SA"/>
    </w:rPr>
  </w:style>
  <w:style w:type="paragraph" w:styleId="a3">
    <w:name w:val="Body Text"/>
    <w:basedOn w:val="a"/>
    <w:link w:val="a4"/>
    <w:unhideWhenUsed/>
    <w:rsid w:val="001375B8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1375B8"/>
    <w:rPr>
      <w:rFonts w:ascii="Calibri" w:hAnsi="Calibri"/>
      <w:sz w:val="22"/>
      <w:szCs w:val="22"/>
      <w:lang w:val="ru-RU" w:eastAsia="ru-RU" w:bidi="ar-SA"/>
    </w:rPr>
  </w:style>
  <w:style w:type="paragraph" w:styleId="a5">
    <w:name w:val="List Paragraph"/>
    <w:basedOn w:val="a"/>
    <w:qFormat/>
    <w:rsid w:val="00C003F2"/>
    <w:pPr>
      <w:ind w:left="720"/>
      <w:contextualSpacing/>
    </w:pPr>
  </w:style>
  <w:style w:type="table" w:styleId="a6">
    <w:name w:val="Table Grid"/>
    <w:basedOn w:val="a1"/>
    <w:rsid w:val="0065522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MPK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KlimanovaAV</dc:creator>
  <cp:keywords/>
  <dc:description/>
  <cp:lastModifiedBy>КПУ</cp:lastModifiedBy>
  <cp:revision>5</cp:revision>
  <dcterms:created xsi:type="dcterms:W3CDTF">2012-07-10T08:38:00Z</dcterms:created>
  <dcterms:modified xsi:type="dcterms:W3CDTF">2013-07-11T08:34:00Z</dcterms:modified>
</cp:coreProperties>
</file>